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5Dark-Accent1"/>
        <w:tblpPr w:leftFromText="180" w:rightFromText="180" w:vertAnchor="text" w:horzAnchor="page" w:tblpX="730" w:tblpY="19"/>
        <w:tblW w:w="15446" w:type="dxa"/>
        <w:tblLook w:val="04A0" w:firstRow="1" w:lastRow="0" w:firstColumn="1" w:lastColumn="0" w:noHBand="0" w:noVBand="1"/>
      </w:tblPr>
      <w:tblGrid>
        <w:gridCol w:w="2972"/>
        <w:gridCol w:w="12474"/>
      </w:tblGrid>
      <w:tr w:rsidR="00445625" w:rsidTr="004456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46" w:type="dxa"/>
            <w:gridSpan w:val="2"/>
          </w:tcPr>
          <w:p w:rsidR="00445625" w:rsidRDefault="00445625" w:rsidP="00445625">
            <w:pPr>
              <w:spacing w:line="360" w:lineRule="auto"/>
            </w:pPr>
            <w:r>
              <w:t xml:space="preserve">Key Vocabulary </w:t>
            </w:r>
          </w:p>
        </w:tc>
      </w:tr>
      <w:tr w:rsidR="00445625" w:rsidTr="0044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445625" w:rsidRDefault="00445625" w:rsidP="00445625">
            <w:pPr>
              <w:spacing w:line="360" w:lineRule="auto"/>
            </w:pPr>
            <w:r>
              <w:t xml:space="preserve">Flowol </w:t>
            </w:r>
          </w:p>
        </w:tc>
        <w:tc>
          <w:tcPr>
            <w:tcW w:w="12474" w:type="dxa"/>
          </w:tcPr>
          <w:p w:rsidR="00445625" w:rsidRDefault="00445625" w:rsidP="00445625">
            <w:pPr>
              <w:spacing w:line="360" w:lineRule="auto"/>
              <w:ind w:firstLine="2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Flowol is a piece of software that allows you to control a number of different situations using flow diagrams</w:t>
            </w:r>
          </w:p>
        </w:tc>
      </w:tr>
      <w:tr w:rsidR="00445625" w:rsidTr="004456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445625" w:rsidRDefault="00445625" w:rsidP="00445625">
            <w:pPr>
              <w:spacing w:line="360" w:lineRule="auto"/>
            </w:pPr>
            <w:r>
              <w:t xml:space="preserve">Algorithm </w:t>
            </w:r>
          </w:p>
        </w:tc>
        <w:tc>
          <w:tcPr>
            <w:tcW w:w="12474" w:type="dxa"/>
          </w:tcPr>
          <w:p w:rsidR="00445625" w:rsidRDefault="00445625" w:rsidP="00445625">
            <w:pPr>
              <w:spacing w:line="360" w:lineRule="auto"/>
              <w:ind w:left="-119" w:firstLine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 set of instructions which is followed to solve a given problem. Can be represented using a flowchart</w:t>
            </w:r>
          </w:p>
        </w:tc>
      </w:tr>
      <w:tr w:rsidR="00445625" w:rsidTr="0044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445625" w:rsidRDefault="00445625" w:rsidP="00445625">
            <w:pPr>
              <w:spacing w:line="360" w:lineRule="auto"/>
            </w:pPr>
            <w:r>
              <w:t xml:space="preserve">Flowchart </w:t>
            </w:r>
          </w:p>
        </w:tc>
        <w:tc>
          <w:tcPr>
            <w:tcW w:w="12474" w:type="dxa"/>
          </w:tcPr>
          <w:p w:rsidR="00445625" w:rsidRDefault="00445625" w:rsidP="00445625">
            <w:pPr>
              <w:spacing w:line="360" w:lineRule="auto"/>
              <w:ind w:left="-119" w:firstLine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 diagram that shows an algorithm or process, made up of boxes representing steps, decision, inputs and outputs.</w:t>
            </w:r>
          </w:p>
        </w:tc>
      </w:tr>
      <w:tr w:rsidR="00445625" w:rsidTr="004456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445625" w:rsidRDefault="00445625" w:rsidP="00445625">
            <w:pPr>
              <w:spacing w:line="360" w:lineRule="auto"/>
            </w:pPr>
            <w:r>
              <w:t xml:space="preserve">Computational Thinking </w:t>
            </w:r>
          </w:p>
        </w:tc>
        <w:tc>
          <w:tcPr>
            <w:tcW w:w="12474" w:type="dxa"/>
          </w:tcPr>
          <w:p w:rsidR="00445625" w:rsidRDefault="00445625" w:rsidP="00445625">
            <w:pPr>
              <w:spacing w:line="360" w:lineRule="auto"/>
              <w:ind w:left="-119" w:firstLine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thought process of taking a problem, working out how it can be calculated by a computer, and finding a solution.</w:t>
            </w:r>
          </w:p>
        </w:tc>
      </w:tr>
      <w:tr w:rsidR="00445625" w:rsidTr="0044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445625" w:rsidRDefault="00445625" w:rsidP="00445625">
            <w:pPr>
              <w:spacing w:line="360" w:lineRule="auto"/>
            </w:pPr>
            <w:r>
              <w:t xml:space="preserve">Program </w:t>
            </w:r>
          </w:p>
        </w:tc>
        <w:tc>
          <w:tcPr>
            <w:tcW w:w="12474" w:type="dxa"/>
          </w:tcPr>
          <w:p w:rsidR="00445625" w:rsidRDefault="00445625" w:rsidP="00445625">
            <w:pPr>
              <w:spacing w:line="360" w:lineRule="auto"/>
              <w:ind w:left="-119" w:firstLine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 sequence of instructions used by a computer. Sequence The order which the computer will run code in, one line at a time.</w:t>
            </w:r>
          </w:p>
        </w:tc>
      </w:tr>
      <w:tr w:rsidR="00445625" w:rsidTr="004456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445625" w:rsidRDefault="00445625" w:rsidP="00445625">
            <w:pPr>
              <w:spacing w:line="360" w:lineRule="auto"/>
            </w:pPr>
            <w:r>
              <w:t xml:space="preserve">Selection </w:t>
            </w:r>
          </w:p>
        </w:tc>
        <w:tc>
          <w:tcPr>
            <w:tcW w:w="12474" w:type="dxa"/>
          </w:tcPr>
          <w:p w:rsidR="00445625" w:rsidRDefault="00445625" w:rsidP="00445625">
            <w:pPr>
              <w:spacing w:line="360" w:lineRule="auto"/>
              <w:ind w:left="-119" w:firstLine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 decision made by a computer, choosing what code should be run only when certain conditions are met.</w:t>
            </w:r>
          </w:p>
        </w:tc>
      </w:tr>
      <w:tr w:rsidR="00445625" w:rsidTr="0044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445625" w:rsidRDefault="00445625" w:rsidP="00445625">
            <w:pPr>
              <w:spacing w:line="360" w:lineRule="auto"/>
            </w:pPr>
            <w:r>
              <w:t xml:space="preserve">Condition </w:t>
            </w:r>
          </w:p>
        </w:tc>
        <w:tc>
          <w:tcPr>
            <w:tcW w:w="12474" w:type="dxa"/>
          </w:tcPr>
          <w:p w:rsidR="00445625" w:rsidRDefault="00445625" w:rsidP="0044562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Checking to see whether a statement or sum is true or false</w:t>
            </w:r>
          </w:p>
        </w:tc>
      </w:tr>
      <w:tr w:rsidR="00445625" w:rsidTr="0044562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445625" w:rsidRDefault="00445625" w:rsidP="00445625">
            <w:pPr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>
              <w:t xml:space="preserve">Iteration </w:t>
            </w:r>
          </w:p>
        </w:tc>
        <w:tc>
          <w:tcPr>
            <w:tcW w:w="12474" w:type="dxa"/>
          </w:tcPr>
          <w:p w:rsidR="00445625" w:rsidRDefault="00445625" w:rsidP="0044562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t>When a section of code is repeated several times – also known as looping.</w:t>
            </w:r>
          </w:p>
        </w:tc>
      </w:tr>
      <w:tr w:rsidR="00445625" w:rsidTr="0044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445625" w:rsidRDefault="00445625" w:rsidP="00445625">
            <w:pPr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>
              <w:t xml:space="preserve">Input </w:t>
            </w:r>
          </w:p>
        </w:tc>
        <w:tc>
          <w:tcPr>
            <w:tcW w:w="12474" w:type="dxa"/>
          </w:tcPr>
          <w:p w:rsidR="00445625" w:rsidRDefault="00445625" w:rsidP="0044562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t>Entering data or information into an algorithm.</w:t>
            </w:r>
          </w:p>
        </w:tc>
      </w:tr>
      <w:tr w:rsidR="00445625" w:rsidTr="0044562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445625" w:rsidRDefault="00445625" w:rsidP="00445625">
            <w:pPr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>
              <w:t>Output</w:t>
            </w:r>
          </w:p>
        </w:tc>
        <w:tc>
          <w:tcPr>
            <w:tcW w:w="12474" w:type="dxa"/>
          </w:tcPr>
          <w:p w:rsidR="00445625" w:rsidRDefault="00445625" w:rsidP="0044562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t>Displaying data or information as a result of an algorithm</w:t>
            </w:r>
          </w:p>
        </w:tc>
      </w:tr>
      <w:tr w:rsidR="00445625" w:rsidTr="0044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445625" w:rsidRDefault="00445625" w:rsidP="00445625">
            <w:pPr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>
              <w:t xml:space="preserve">Simulation </w:t>
            </w:r>
          </w:p>
        </w:tc>
        <w:tc>
          <w:tcPr>
            <w:tcW w:w="12474" w:type="dxa"/>
          </w:tcPr>
          <w:p w:rsidR="00445625" w:rsidRDefault="00445625" w:rsidP="0044562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t>A model that produces an output, either visual or physical, as it runs</w:t>
            </w:r>
          </w:p>
        </w:tc>
      </w:tr>
      <w:tr w:rsidR="00445625" w:rsidTr="0044562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445625" w:rsidRDefault="00445625" w:rsidP="00445625">
            <w:pPr>
              <w:spacing w:line="360" w:lineRule="auto"/>
            </w:pPr>
            <w:r>
              <w:t xml:space="preserve">Flow </w:t>
            </w:r>
          </w:p>
        </w:tc>
        <w:tc>
          <w:tcPr>
            <w:tcW w:w="12474" w:type="dxa"/>
          </w:tcPr>
          <w:p w:rsidR="00445625" w:rsidRDefault="00445625" w:rsidP="0044562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t>How data moves through a program, explained using arrows in a flowchart.</w:t>
            </w:r>
          </w:p>
        </w:tc>
      </w:tr>
      <w:tr w:rsidR="00445625" w:rsidTr="0044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445625" w:rsidRDefault="00445625" w:rsidP="00445625">
            <w:pPr>
              <w:spacing w:line="360" w:lineRule="auto"/>
            </w:pPr>
            <w:r>
              <w:t xml:space="preserve">Comparative Operators </w:t>
            </w:r>
          </w:p>
        </w:tc>
        <w:tc>
          <w:tcPr>
            <w:tcW w:w="12474" w:type="dxa"/>
          </w:tcPr>
          <w:p w:rsidR="00445625" w:rsidRDefault="00445625" w:rsidP="0044562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t>Symbols used to compare one value to another (see below table for examples) and return a True/False.</w:t>
            </w:r>
          </w:p>
        </w:tc>
      </w:tr>
      <w:tr w:rsidR="00445625" w:rsidTr="0044562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445625" w:rsidRDefault="00445625" w:rsidP="00445625">
            <w:pPr>
              <w:spacing w:line="360" w:lineRule="auto"/>
            </w:pPr>
            <w:r>
              <w:t xml:space="preserve">Execute </w:t>
            </w:r>
          </w:p>
        </w:tc>
        <w:tc>
          <w:tcPr>
            <w:tcW w:w="12474" w:type="dxa"/>
          </w:tcPr>
          <w:p w:rsidR="00445625" w:rsidRDefault="00445625" w:rsidP="0044562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t>Means 'running' the instruction or program</w:t>
            </w:r>
          </w:p>
        </w:tc>
      </w:tr>
      <w:tr w:rsidR="00445625" w:rsidTr="0044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445625" w:rsidRDefault="00445625" w:rsidP="00445625">
            <w:pPr>
              <w:spacing w:line="360" w:lineRule="auto"/>
            </w:pPr>
            <w:r>
              <w:t xml:space="preserve">Sub-routine </w:t>
            </w:r>
          </w:p>
        </w:tc>
        <w:tc>
          <w:tcPr>
            <w:tcW w:w="12474" w:type="dxa"/>
          </w:tcPr>
          <w:p w:rsidR="00445625" w:rsidRDefault="00445625" w:rsidP="0044562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t>Sequences of instructions that can be called and used when required, this is called sub-routine</w:t>
            </w:r>
          </w:p>
        </w:tc>
      </w:tr>
      <w:tr w:rsidR="00445625" w:rsidTr="0044562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445625" w:rsidRDefault="00445625" w:rsidP="00445625">
            <w:pPr>
              <w:spacing w:line="360" w:lineRule="auto"/>
            </w:pPr>
            <w:r>
              <w:t xml:space="preserve">Sensor </w:t>
            </w:r>
          </w:p>
        </w:tc>
        <w:tc>
          <w:tcPr>
            <w:tcW w:w="12474" w:type="dxa"/>
          </w:tcPr>
          <w:p w:rsidR="00445625" w:rsidRDefault="00445625" w:rsidP="0044562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t>An object whose purpose is to detect events or changes in its environment, and then provide a corresponding output</w:t>
            </w:r>
          </w:p>
        </w:tc>
      </w:tr>
      <w:tr w:rsidR="00445625" w:rsidTr="0044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445625" w:rsidRDefault="00445625" w:rsidP="00445625">
            <w:pPr>
              <w:spacing w:line="360" w:lineRule="auto"/>
            </w:pPr>
            <w:r>
              <w:t xml:space="preserve">Variable </w:t>
            </w:r>
          </w:p>
        </w:tc>
        <w:tc>
          <w:tcPr>
            <w:tcW w:w="12474" w:type="dxa"/>
          </w:tcPr>
          <w:p w:rsidR="00445625" w:rsidRDefault="00445625" w:rsidP="0044562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t>A value where data is stored and can be changed when used in a program.</w:t>
            </w:r>
          </w:p>
        </w:tc>
      </w:tr>
    </w:tbl>
    <w:p w:rsidR="00AF6FAB" w:rsidRDefault="00106E79" w:rsidP="00AF6FAB">
      <w:r w:rsidRPr="00106E79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26423C14" wp14:editId="560782B6">
            <wp:simplePos x="0" y="0"/>
            <wp:positionH relativeFrom="column">
              <wp:posOffset>1507490</wp:posOffset>
            </wp:positionH>
            <wp:positionV relativeFrom="paragraph">
              <wp:posOffset>4831080</wp:posOffset>
            </wp:positionV>
            <wp:extent cx="1729105" cy="1432560"/>
            <wp:effectExtent l="0" t="0" r="444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6E79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2D96CB75" wp14:editId="0D0800C1">
            <wp:simplePos x="0" y="0"/>
            <wp:positionH relativeFrom="margin">
              <wp:posOffset>3498528</wp:posOffset>
            </wp:positionH>
            <wp:positionV relativeFrom="paragraph">
              <wp:posOffset>4803775</wp:posOffset>
            </wp:positionV>
            <wp:extent cx="1765300" cy="1459230"/>
            <wp:effectExtent l="0" t="0" r="6350" b="762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E79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071196E7" wp14:editId="48D6C487">
            <wp:simplePos x="0" y="0"/>
            <wp:positionH relativeFrom="column">
              <wp:posOffset>5537522</wp:posOffset>
            </wp:positionH>
            <wp:positionV relativeFrom="paragraph">
              <wp:posOffset>4803775</wp:posOffset>
            </wp:positionV>
            <wp:extent cx="1781810" cy="1459230"/>
            <wp:effectExtent l="0" t="0" r="8890" b="762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E79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53CAEAEB" wp14:editId="2AA31CBA">
            <wp:simplePos x="0" y="0"/>
            <wp:positionH relativeFrom="margin">
              <wp:posOffset>7574507</wp:posOffset>
            </wp:positionH>
            <wp:positionV relativeFrom="paragraph">
              <wp:posOffset>4804012</wp:posOffset>
            </wp:positionV>
            <wp:extent cx="1760561" cy="1463761"/>
            <wp:effectExtent l="0" t="0" r="0" b="317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561" cy="1463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E79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464C382C" wp14:editId="7513DA01">
            <wp:simplePos x="0" y="0"/>
            <wp:positionH relativeFrom="column">
              <wp:posOffset>-435610</wp:posOffset>
            </wp:positionH>
            <wp:positionV relativeFrom="paragraph">
              <wp:posOffset>4830123</wp:posOffset>
            </wp:positionV>
            <wp:extent cx="1719618" cy="139923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618" cy="1399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6FAB" w:rsidRDefault="00AF6FAB" w:rsidP="00AF6FAB"/>
    <w:p w:rsidR="00AF6FAB" w:rsidRDefault="00AF6FAB" w:rsidP="00AF6FAB"/>
    <w:p w:rsidR="00AF6FAB" w:rsidRDefault="00AF6FAB" w:rsidP="00AF6FAB"/>
    <w:p w:rsidR="00AF6FAB" w:rsidRDefault="00AF6FAB" w:rsidP="00AF6FAB"/>
    <w:p w:rsidR="003E3181" w:rsidRDefault="003E3181" w:rsidP="0044562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92A324" wp14:editId="378998D6">
                <wp:simplePos x="0" y="0"/>
                <wp:positionH relativeFrom="margin">
                  <wp:posOffset>5672142</wp:posOffset>
                </wp:positionH>
                <wp:positionV relativeFrom="paragraph">
                  <wp:posOffset>1270635</wp:posOffset>
                </wp:positionV>
                <wp:extent cx="2988859" cy="259307"/>
                <wp:effectExtent l="0" t="0" r="21590" b="2667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859" cy="2593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3181" w:rsidRDefault="003E3181" w:rsidP="003E3181">
                            <w:pPr>
                              <w:jc w:val="center"/>
                            </w:pPr>
                            <w:r>
                              <w:t>Programming Tools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2A324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446.65pt;margin-top:100.05pt;width:235.35pt;height:20.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" fillcolor="white [3201]" strokeweight=".5pt">
                <v:textbox>
                  <w:txbxContent>
                    <w:p w:rsidR="003E3181" w:rsidRDefault="003E3181" w:rsidP="003E3181">
                      <w:pPr>
                        <w:jc w:val="center"/>
                      </w:pPr>
                      <w:r>
                        <w:t>Programming Tools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E3181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2F9B1073" wp14:editId="6AD2DE59">
            <wp:simplePos x="0" y="0"/>
            <wp:positionH relativeFrom="rightMargin">
              <wp:align>left</wp:align>
            </wp:positionH>
            <wp:positionV relativeFrom="paragraph">
              <wp:posOffset>204659</wp:posOffset>
            </wp:positionV>
            <wp:extent cx="533474" cy="2867425"/>
            <wp:effectExtent l="0" t="0" r="0" b="952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74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C6FE57" wp14:editId="0D18160B">
                <wp:simplePos x="0" y="0"/>
                <wp:positionH relativeFrom="margin">
                  <wp:posOffset>5662361</wp:posOffset>
                </wp:positionH>
                <wp:positionV relativeFrom="paragraph">
                  <wp:posOffset>654704</wp:posOffset>
                </wp:positionV>
                <wp:extent cx="2988859" cy="259307"/>
                <wp:effectExtent l="0" t="0" r="21590" b="2667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859" cy="2593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3181" w:rsidRDefault="003E3181" w:rsidP="003E3181">
                            <w:pPr>
                              <w:jc w:val="center"/>
                            </w:pPr>
                            <w:r>
                              <w:t>Run / Stop Adjust Speed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6FE57" id="Text Box 58" o:spid="_x0000_s1027" type="#_x0000_t202" style="position:absolute;margin-left:445.85pt;margin-top:51.55pt;width:235.35pt;height:20.4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" fillcolor="white [3201]" strokeweight=".5pt">
                <v:textbox>
                  <w:txbxContent>
                    <w:p w:rsidR="003E3181" w:rsidRDefault="003E3181" w:rsidP="003E3181">
                      <w:pPr>
                        <w:jc w:val="center"/>
                      </w:pPr>
                      <w:r>
                        <w:t>Run / Stop Adjust Speed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E3181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42342E37" wp14:editId="66DDBC36">
            <wp:simplePos x="0" y="0"/>
            <wp:positionH relativeFrom="margin">
              <wp:posOffset>5621418</wp:posOffset>
            </wp:positionH>
            <wp:positionV relativeFrom="paragraph">
              <wp:posOffset>204470</wp:posOffset>
            </wp:positionV>
            <wp:extent cx="3010320" cy="381053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320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E250E9" wp14:editId="2146DED3">
                <wp:simplePos x="0" y="0"/>
                <wp:positionH relativeFrom="column">
                  <wp:posOffset>4355778</wp:posOffset>
                </wp:positionH>
                <wp:positionV relativeFrom="paragraph">
                  <wp:posOffset>2349235</wp:posOffset>
                </wp:positionV>
                <wp:extent cx="1859934" cy="259307"/>
                <wp:effectExtent l="0" t="0" r="26035" b="2667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934" cy="2593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3181" w:rsidRDefault="003E3181" w:rsidP="003E3181">
                            <w:pPr>
                              <w:jc w:val="center"/>
                            </w:pPr>
                            <w:r>
                              <w:t>The Workspace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250E9" id="Text Box 56" o:spid="_x0000_s1028" type="#_x0000_t202" style="position:absolute;margin-left:342.95pt;margin-top:185pt;width:146.45pt;height:20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" fillcolor="white [3201]" strokeweight=".5pt">
                <v:textbox>
                  <w:txbxContent>
                    <w:p w:rsidR="003E3181" w:rsidRDefault="003E3181" w:rsidP="003E3181">
                      <w:pPr>
                        <w:jc w:val="center"/>
                      </w:pPr>
                      <w:r>
                        <w:t>The Workspace</w:t>
                      </w:r>
                    </w:p>
                  </w:txbxContent>
                </v:textbox>
              </v:shape>
            </w:pict>
          </mc:Fallback>
        </mc:AlternateContent>
      </w:r>
      <w:r w:rsidRPr="003E3181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36DF18DF" wp14:editId="27CA0326">
            <wp:simplePos x="0" y="0"/>
            <wp:positionH relativeFrom="margin">
              <wp:posOffset>4394579</wp:posOffset>
            </wp:positionH>
            <wp:positionV relativeFrom="paragraph">
              <wp:posOffset>0</wp:posOffset>
            </wp:positionV>
            <wp:extent cx="1325615" cy="2306472"/>
            <wp:effectExtent l="0" t="0" r="8255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615" cy="2306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E77E02" wp14:editId="4AD9C4DA">
                <wp:simplePos x="0" y="0"/>
                <wp:positionH relativeFrom="column">
                  <wp:posOffset>2361063</wp:posOffset>
                </wp:positionH>
                <wp:positionV relativeFrom="paragraph">
                  <wp:posOffset>2361063</wp:posOffset>
                </wp:positionV>
                <wp:extent cx="1859934" cy="259307"/>
                <wp:effectExtent l="0" t="0" r="26035" b="2667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934" cy="2593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3181" w:rsidRDefault="003E3181" w:rsidP="003E3181">
                            <w:pPr>
                              <w:jc w:val="center"/>
                            </w:pPr>
                            <w:r>
                              <w:t>The Status Panel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77E02" id="Text Box 54" o:spid="_x0000_s1029" type="#_x0000_t202" style="position:absolute;margin-left:185.9pt;margin-top:185.9pt;width:146.45pt;height:20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" fillcolor="white [3201]" strokeweight=".5pt">
                <v:textbox>
                  <w:txbxContent>
                    <w:p w:rsidR="003E3181" w:rsidRDefault="003E3181" w:rsidP="003E3181">
                      <w:pPr>
                        <w:jc w:val="center"/>
                      </w:pPr>
                      <w:r>
                        <w:t>The Status Panel</w:t>
                      </w:r>
                    </w:p>
                  </w:txbxContent>
                </v:textbox>
              </v:shape>
            </w:pict>
          </mc:Fallback>
        </mc:AlternateContent>
      </w:r>
      <w:r w:rsidRPr="003E3181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1F61CCE5" wp14:editId="05FE1DAD">
            <wp:simplePos x="0" y="0"/>
            <wp:positionH relativeFrom="margin">
              <wp:posOffset>2306472</wp:posOffset>
            </wp:positionH>
            <wp:positionV relativeFrom="paragraph">
              <wp:posOffset>136478</wp:posOffset>
            </wp:positionV>
            <wp:extent cx="1914616" cy="2142546"/>
            <wp:effectExtent l="0" t="0" r="9525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884" cy="215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3181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00C516F8" wp14:editId="240EE683">
            <wp:simplePos x="0" y="0"/>
            <wp:positionH relativeFrom="margin">
              <wp:align>left</wp:align>
            </wp:positionH>
            <wp:positionV relativeFrom="paragraph">
              <wp:posOffset>-27296</wp:posOffset>
            </wp:positionV>
            <wp:extent cx="2149089" cy="2306472"/>
            <wp:effectExtent l="0" t="0" r="381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089" cy="2306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ADEED4" wp14:editId="2DB02C0C">
                <wp:simplePos x="0" y="0"/>
                <wp:positionH relativeFrom="column">
                  <wp:posOffset>0</wp:posOffset>
                </wp:positionH>
                <wp:positionV relativeFrom="paragraph">
                  <wp:posOffset>2361063</wp:posOffset>
                </wp:positionV>
                <wp:extent cx="2148840" cy="245659"/>
                <wp:effectExtent l="0" t="0" r="22860" b="2159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245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3181" w:rsidRDefault="003E3181" w:rsidP="003E3181">
                            <w:pPr>
                              <w:jc w:val="center"/>
                            </w:pPr>
                            <w:r>
                              <w:t>The Mimic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DEED4" id="Text Box 50" o:spid="_x0000_s1030" type="#_x0000_t202" style="position:absolute;margin-left:0;margin-top:185.9pt;width:169.2pt;height:19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" fillcolor="white [3201]" strokeweight=".5pt">
                <v:textbox>
                  <w:txbxContent>
                    <w:p w:rsidR="003E3181" w:rsidRDefault="003E3181" w:rsidP="003E3181">
                      <w:pPr>
                        <w:jc w:val="center"/>
                      </w:pPr>
                      <w:r>
                        <w:t>The Mimic</w:t>
                      </w:r>
                    </w:p>
                  </w:txbxContent>
                </v:textbox>
              </v:shape>
            </w:pict>
          </mc:Fallback>
        </mc:AlternateContent>
      </w:r>
      <w:r w:rsidR="00106E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968F3E" wp14:editId="5D0210EB">
                <wp:simplePos x="0" y="0"/>
                <wp:positionH relativeFrom="margin">
                  <wp:align>center</wp:align>
                </wp:positionH>
                <wp:positionV relativeFrom="paragraph">
                  <wp:posOffset>2821988</wp:posOffset>
                </wp:positionV>
                <wp:extent cx="8366077" cy="3248167"/>
                <wp:effectExtent l="0" t="0" r="1651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6077" cy="32481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6E79" w:rsidRDefault="00106E79" w:rsidP="00106E79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59"/>
                              <w:gridCol w:w="2451"/>
                              <w:gridCol w:w="1961"/>
                              <w:gridCol w:w="2326"/>
                              <w:gridCol w:w="1891"/>
                              <w:gridCol w:w="2278"/>
                            </w:tblGrid>
                            <w:tr w:rsidR="00106E79" w:rsidTr="00014DA2">
                              <w:tc>
                                <w:tcPr>
                                  <w:tcW w:w="2323" w:type="dxa"/>
                                </w:tcPr>
                                <w:p w:rsidR="00106E79" w:rsidRDefault="00106E79" w:rsidP="00106E79">
                                  <w:r w:rsidRPr="0029753B">
                                    <w:rPr>
                                      <w:b/>
                                    </w:rPr>
                                    <w:t>Start/Stop symbol</w:t>
                                  </w:r>
                                  <w:r>
                                    <w:t xml:space="preserve">. This must be used to start the flow diagram, and also to stop it when it’s finished. 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</w:tcPr>
                                <w:p w:rsidR="00106E79" w:rsidRDefault="00106E79" w:rsidP="00106E79">
                                  <w:r w:rsidRPr="00325457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9EE2628" wp14:editId="503ABBA6">
                                        <wp:extent cx="1419225" cy="504825"/>
                                        <wp:effectExtent l="0" t="0" r="0" b="0"/>
                                        <wp:docPr id="3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9845" b="1328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9225" cy="504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25" w:type="dxa"/>
                                </w:tcPr>
                                <w:p w:rsidR="00106E79" w:rsidRDefault="00106E79" w:rsidP="00106E79">
                                  <w:r w:rsidRPr="0029753B">
                                    <w:rPr>
                                      <w:b/>
                                    </w:rPr>
                                    <w:t>Output symbol.</w:t>
                                  </w:r>
                                  <w:r>
                                    <w:t xml:space="preserve"> This controls if the outputs are on. For example, a motor or a light. 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:rsidR="00106E79" w:rsidRDefault="00106E79" w:rsidP="00106E79">
                                  <w:r w:rsidRPr="00325457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83DB774" wp14:editId="72B3C969">
                                        <wp:extent cx="1339964" cy="818866"/>
                                        <wp:effectExtent l="0" t="0" r="0" b="635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46357" cy="8227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25" w:type="dxa"/>
                                </w:tcPr>
                                <w:p w:rsidR="00106E79" w:rsidRDefault="00106E79" w:rsidP="00106E79">
                                  <w:r w:rsidRPr="0029753B">
                                    <w:rPr>
                                      <w:b/>
                                    </w:rPr>
                                    <w:t>Process symbol.</w:t>
                                  </w:r>
                                  <w:r>
                                    <w:t xml:space="preserve"> This allows you to put a delay or a repeat in your flow diagram </w:t>
                                  </w:r>
                                </w:p>
                              </w:tc>
                              <w:tc>
                                <w:tcPr>
                                  <w:tcW w:w="2325" w:type="dxa"/>
                                </w:tcPr>
                                <w:p w:rsidR="00106E79" w:rsidRDefault="00106E79" w:rsidP="00106E79">
                                  <w:r w:rsidRPr="00325457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642AD1D" wp14:editId="76F827FE">
                                        <wp:extent cx="1243965" cy="709295"/>
                                        <wp:effectExtent l="0" t="0" r="0" b="0"/>
                                        <wp:docPr id="38" name="Picture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13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44926" cy="7096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06E79" w:rsidTr="00014DA2">
                              <w:tc>
                                <w:tcPr>
                                  <w:tcW w:w="2323" w:type="dxa"/>
                                </w:tcPr>
                                <w:p w:rsidR="00106E79" w:rsidRDefault="00106E79" w:rsidP="00106E79">
                                  <w:r w:rsidRPr="0029753B">
                                    <w:rPr>
                                      <w:b/>
                                    </w:rPr>
                                    <w:t>Decision symbol</w:t>
                                  </w:r>
                                  <w:r>
                                    <w:t xml:space="preserve">. This lets you add a decision or a condition to your flow diagram 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</w:tcPr>
                                <w:p w:rsidR="00106E79" w:rsidRDefault="00106E79" w:rsidP="00106E79">
                                  <w:r w:rsidRPr="00325457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9234239" wp14:editId="48B03D6D">
                                        <wp:extent cx="1322705" cy="559435"/>
                                        <wp:effectExtent l="0" t="0" r="0" b="0"/>
                                        <wp:docPr id="39" name="Picture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9681" b="1089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24160" cy="5599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25" w:type="dxa"/>
                                </w:tcPr>
                                <w:p w:rsidR="0029753B" w:rsidRDefault="00106E79" w:rsidP="00106E79">
                                  <w:r w:rsidRPr="0029753B">
                                    <w:rPr>
                                      <w:b/>
                                    </w:rPr>
                                    <w:t>Label.</w:t>
                                  </w:r>
                                  <w:r>
                                    <w:t xml:space="preserve"> </w:t>
                                  </w:r>
                                </w:p>
                                <w:p w:rsidR="00106E79" w:rsidRDefault="00106E79" w:rsidP="00106E79">
                                  <w:r>
                                    <w:t xml:space="preserve">This allows you to add text to your diagram 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:rsidR="00106E79" w:rsidRDefault="00106E79" w:rsidP="00106E79">
                                  <w:r w:rsidRPr="00325457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C316BB2" wp14:editId="7EFD511E">
                                        <wp:extent cx="564515" cy="532130"/>
                                        <wp:effectExtent l="0" t="0" r="0" b="0"/>
                                        <wp:docPr id="40" name="Picture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4851" cy="5322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25" w:type="dxa"/>
                                </w:tcPr>
                                <w:p w:rsidR="0029753B" w:rsidRDefault="00106E79" w:rsidP="00106E79">
                                  <w:r w:rsidRPr="0029753B">
                                    <w:rPr>
                                      <w:b/>
                                    </w:rPr>
                                    <w:t>Edit.</w:t>
                                  </w:r>
                                  <w:r>
                                    <w:t xml:space="preserve"> </w:t>
                                  </w:r>
                                </w:p>
                                <w:p w:rsidR="00106E79" w:rsidRDefault="00106E79" w:rsidP="00106E79">
                                  <w:r>
                                    <w:t xml:space="preserve">This allows you edit parts of your diagram </w:t>
                                  </w:r>
                                </w:p>
                              </w:tc>
                              <w:tc>
                                <w:tcPr>
                                  <w:tcW w:w="2325" w:type="dxa"/>
                                </w:tcPr>
                                <w:p w:rsidR="00106E79" w:rsidRDefault="00106E79" w:rsidP="00106E79">
                                  <w:r w:rsidRPr="00325457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71DFAB6" wp14:editId="3427FA0D">
                                        <wp:extent cx="545465" cy="561340"/>
                                        <wp:effectExtent l="0" t="0" r="0" b="0"/>
                                        <wp:docPr id="41" name="Picture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5910" cy="5615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06E79" w:rsidTr="00014DA2">
                              <w:tc>
                                <w:tcPr>
                                  <w:tcW w:w="2323" w:type="dxa"/>
                                </w:tcPr>
                                <w:p w:rsidR="00106E79" w:rsidRDefault="00106E79" w:rsidP="00106E79">
                                  <w:r>
                                    <w:t xml:space="preserve">This links all the symbols together and completes the flow diagram. 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</w:tcPr>
                                <w:p w:rsidR="00106E79" w:rsidRDefault="00106E79" w:rsidP="00106E79">
                                  <w:r w:rsidRPr="00325457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CB087B5" wp14:editId="1B53136E">
                                        <wp:extent cx="599440" cy="553720"/>
                                        <wp:effectExtent l="0" t="0" r="0" b="0"/>
                                        <wp:docPr id="42" name="Picture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0502" cy="554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25" w:type="dxa"/>
                                </w:tcPr>
                                <w:p w:rsidR="0029753B" w:rsidRDefault="00106E79" w:rsidP="00106E79">
                                  <w:r w:rsidRPr="0029753B">
                                    <w:rPr>
                                      <w:b/>
                                    </w:rPr>
                                    <w:t>Play/Stop</w:t>
                                  </w:r>
                                  <w:r>
                                    <w:t xml:space="preserve"> </w:t>
                                  </w:r>
                                </w:p>
                                <w:p w:rsidR="00106E79" w:rsidRDefault="00106E79" w:rsidP="00106E79">
                                  <w:r>
                                    <w:t>This runs/stops the program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:rsidR="00106E79" w:rsidRDefault="00106E79" w:rsidP="00106E79">
                                  <w:r w:rsidRPr="00325457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D1D335C" wp14:editId="44482671">
                                        <wp:extent cx="1082675" cy="422910"/>
                                        <wp:effectExtent l="0" t="0" r="0" b="0"/>
                                        <wp:docPr id="43" name="Picture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3085" cy="423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650" w:type="dxa"/>
                                  <w:gridSpan w:val="2"/>
                                </w:tcPr>
                                <w:p w:rsidR="00106E79" w:rsidRDefault="00106E79" w:rsidP="00106E79"/>
                              </w:tc>
                            </w:tr>
                          </w:tbl>
                          <w:p w:rsidR="00106E79" w:rsidRDefault="00106E79" w:rsidP="00106E79"/>
                          <w:p w:rsidR="00325457" w:rsidRDefault="003254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68F3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1" type="#_x0000_t202" style="position:absolute;margin-left:0;margin-top:222.2pt;width:658.75pt;height:255.7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" fillcolor="white [3201]" strokeweight=".5pt">
                <v:textbox>
                  <w:txbxContent>
                    <w:p w:rsidR="00106E79" w:rsidRDefault="00106E79" w:rsidP="00106E79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59"/>
                        <w:gridCol w:w="2451"/>
                        <w:gridCol w:w="1961"/>
                        <w:gridCol w:w="2326"/>
                        <w:gridCol w:w="1891"/>
                        <w:gridCol w:w="2278"/>
                      </w:tblGrid>
                      <w:tr w:rsidR="00106E79" w:rsidTr="00014DA2">
                        <w:tc>
                          <w:tcPr>
                            <w:tcW w:w="2323" w:type="dxa"/>
                          </w:tcPr>
                          <w:p w:rsidR="00106E79" w:rsidRDefault="00106E79" w:rsidP="00106E79">
                            <w:r w:rsidRPr="0029753B">
                              <w:rPr>
                                <w:b/>
                              </w:rPr>
                              <w:t>Start/Stop symbol</w:t>
                            </w:r>
                            <w:r>
                              <w:t xml:space="preserve">. This must be used to start the flow diagram, and also to stop it when it’s finished. </w:t>
                            </w:r>
                          </w:p>
                        </w:tc>
                        <w:tc>
                          <w:tcPr>
                            <w:tcW w:w="2324" w:type="dxa"/>
                          </w:tcPr>
                          <w:p w:rsidR="00106E79" w:rsidRDefault="00106E79" w:rsidP="00106E79">
                            <w:r w:rsidRPr="0032545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EE2628" wp14:editId="503ABBA6">
                                  <wp:extent cx="1419225" cy="504825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9845" b="132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25" w:type="dxa"/>
                          </w:tcPr>
                          <w:p w:rsidR="00106E79" w:rsidRDefault="00106E79" w:rsidP="00106E79">
                            <w:r w:rsidRPr="0029753B">
                              <w:rPr>
                                <w:b/>
                              </w:rPr>
                              <w:t>Output symbol.</w:t>
                            </w:r>
                            <w:r>
                              <w:t xml:space="preserve"> This controls if the outputs are on. For example, a motor or a light. 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:rsidR="00106E79" w:rsidRDefault="00106E79" w:rsidP="00106E79">
                            <w:r w:rsidRPr="0032545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3DB774" wp14:editId="72B3C969">
                                  <wp:extent cx="1339964" cy="818866"/>
                                  <wp:effectExtent l="0" t="0" r="0" b="63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357" cy="822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25" w:type="dxa"/>
                          </w:tcPr>
                          <w:p w:rsidR="00106E79" w:rsidRDefault="00106E79" w:rsidP="00106E79">
                            <w:r w:rsidRPr="0029753B">
                              <w:rPr>
                                <w:b/>
                              </w:rPr>
                              <w:t>Process symbol.</w:t>
                            </w:r>
                            <w:r>
                              <w:t xml:space="preserve"> This allows you to put a delay or a repeat in your flow diagram </w:t>
                            </w:r>
                          </w:p>
                        </w:tc>
                        <w:tc>
                          <w:tcPr>
                            <w:tcW w:w="2325" w:type="dxa"/>
                          </w:tcPr>
                          <w:p w:rsidR="00106E79" w:rsidRDefault="00106E79" w:rsidP="00106E79">
                            <w:r w:rsidRPr="0032545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42AD1D" wp14:editId="76F827FE">
                                  <wp:extent cx="1243965" cy="709295"/>
                                  <wp:effectExtent l="0" t="0" r="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1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4926" cy="709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06E79" w:rsidTr="00014DA2">
                        <w:tc>
                          <w:tcPr>
                            <w:tcW w:w="2323" w:type="dxa"/>
                          </w:tcPr>
                          <w:p w:rsidR="00106E79" w:rsidRDefault="00106E79" w:rsidP="00106E79">
                            <w:r w:rsidRPr="0029753B">
                              <w:rPr>
                                <w:b/>
                              </w:rPr>
                              <w:t>Decision symbol</w:t>
                            </w:r>
                            <w:r>
                              <w:t xml:space="preserve">. This lets you add a decision or a condition to your flow diagram </w:t>
                            </w:r>
                          </w:p>
                        </w:tc>
                        <w:tc>
                          <w:tcPr>
                            <w:tcW w:w="2324" w:type="dxa"/>
                          </w:tcPr>
                          <w:p w:rsidR="00106E79" w:rsidRDefault="00106E79" w:rsidP="00106E79">
                            <w:r w:rsidRPr="0032545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9234239" wp14:editId="48B03D6D">
                                  <wp:extent cx="1322705" cy="559435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681" b="108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4160" cy="559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25" w:type="dxa"/>
                          </w:tcPr>
                          <w:p w:rsidR="0029753B" w:rsidRDefault="00106E79" w:rsidP="00106E79">
                            <w:r w:rsidRPr="0029753B">
                              <w:rPr>
                                <w:b/>
                              </w:rPr>
                              <w:t>Label.</w:t>
                            </w:r>
                            <w:r>
                              <w:t xml:space="preserve"> </w:t>
                            </w:r>
                          </w:p>
                          <w:p w:rsidR="00106E79" w:rsidRDefault="00106E79" w:rsidP="00106E79">
                            <w:r>
                              <w:t xml:space="preserve">This allows you to add text to your diagram 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:rsidR="00106E79" w:rsidRDefault="00106E79" w:rsidP="00106E79">
                            <w:r w:rsidRPr="0032545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316BB2" wp14:editId="7EFD511E">
                                  <wp:extent cx="564515" cy="532130"/>
                                  <wp:effectExtent l="0" t="0" r="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4851" cy="5322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25" w:type="dxa"/>
                          </w:tcPr>
                          <w:p w:rsidR="0029753B" w:rsidRDefault="00106E79" w:rsidP="00106E79">
                            <w:r w:rsidRPr="0029753B">
                              <w:rPr>
                                <w:b/>
                              </w:rPr>
                              <w:t>Edit.</w:t>
                            </w:r>
                            <w:r>
                              <w:t xml:space="preserve"> </w:t>
                            </w:r>
                          </w:p>
                          <w:p w:rsidR="00106E79" w:rsidRDefault="00106E79" w:rsidP="00106E79">
                            <w:r>
                              <w:t xml:space="preserve">This allows you edit parts of your diagram </w:t>
                            </w:r>
                          </w:p>
                        </w:tc>
                        <w:tc>
                          <w:tcPr>
                            <w:tcW w:w="2325" w:type="dxa"/>
                          </w:tcPr>
                          <w:p w:rsidR="00106E79" w:rsidRDefault="00106E79" w:rsidP="00106E79">
                            <w:r w:rsidRPr="0032545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1DFAB6" wp14:editId="3427FA0D">
                                  <wp:extent cx="545465" cy="561340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5910" cy="5615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06E79" w:rsidTr="00014DA2">
                        <w:tc>
                          <w:tcPr>
                            <w:tcW w:w="2323" w:type="dxa"/>
                          </w:tcPr>
                          <w:p w:rsidR="00106E79" w:rsidRDefault="00106E79" w:rsidP="00106E79">
                            <w:r>
                              <w:t xml:space="preserve">This links all the symbols together and completes the flow diagram. </w:t>
                            </w:r>
                          </w:p>
                        </w:tc>
                        <w:tc>
                          <w:tcPr>
                            <w:tcW w:w="2324" w:type="dxa"/>
                          </w:tcPr>
                          <w:p w:rsidR="00106E79" w:rsidRDefault="00106E79" w:rsidP="00106E79">
                            <w:r w:rsidRPr="0032545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B087B5" wp14:editId="1B53136E">
                                  <wp:extent cx="599440" cy="553720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502" cy="554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25" w:type="dxa"/>
                          </w:tcPr>
                          <w:p w:rsidR="0029753B" w:rsidRDefault="00106E79" w:rsidP="00106E79">
                            <w:r w:rsidRPr="0029753B">
                              <w:rPr>
                                <w:b/>
                              </w:rPr>
                              <w:t>Play/Stop</w:t>
                            </w:r>
                            <w:r>
                              <w:t xml:space="preserve"> </w:t>
                            </w:r>
                          </w:p>
                          <w:p w:rsidR="00106E79" w:rsidRDefault="00106E79" w:rsidP="00106E79">
                            <w:r>
                              <w:t>This runs/stops the program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:rsidR="00106E79" w:rsidRDefault="00106E79" w:rsidP="00106E79">
                            <w:r w:rsidRPr="0032545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1D335C" wp14:editId="44482671">
                                  <wp:extent cx="1082675" cy="42291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3085" cy="423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650" w:type="dxa"/>
                            <w:gridSpan w:val="2"/>
                          </w:tcPr>
                          <w:p w:rsidR="00106E79" w:rsidRDefault="00106E79" w:rsidP="00106E79"/>
                        </w:tc>
                      </w:tr>
                    </w:tbl>
                    <w:p w:rsidR="00106E79" w:rsidRDefault="00106E79" w:rsidP="00106E79"/>
                    <w:p w:rsidR="00325457" w:rsidRDefault="00325457"/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bookmarkEnd w:id="0"/>
    </w:p>
    <w:sectPr w:rsidR="003E3181" w:rsidSect="00427C19">
      <w:headerReference w:type="default" r:id="rId25"/>
      <w:pgSz w:w="16838" w:h="11906" w:orient="landscape"/>
      <w:pgMar w:top="1440" w:right="1440" w:bottom="567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5D62" w:rsidRDefault="00625D62" w:rsidP="00194838">
      <w:pPr>
        <w:spacing w:after="0" w:line="240" w:lineRule="auto"/>
      </w:pPr>
      <w:r>
        <w:separator/>
      </w:r>
    </w:p>
  </w:endnote>
  <w:endnote w:type="continuationSeparator" w:id="0">
    <w:p w:rsidR="00625D62" w:rsidRDefault="00625D62" w:rsidP="00194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5D62" w:rsidRDefault="00625D62" w:rsidP="00194838">
      <w:pPr>
        <w:spacing w:after="0" w:line="240" w:lineRule="auto"/>
      </w:pPr>
      <w:r>
        <w:separator/>
      </w:r>
    </w:p>
  </w:footnote>
  <w:footnote w:type="continuationSeparator" w:id="0">
    <w:p w:rsidR="00625D62" w:rsidRDefault="00625D62" w:rsidP="001948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D62" w:rsidRPr="00194838" w:rsidRDefault="00625D62" w:rsidP="00194838">
    <w:pPr>
      <w:pStyle w:val="Header"/>
      <w:jc w:val="center"/>
      <w:rPr>
        <w:sz w:val="28"/>
      </w:rPr>
    </w:pPr>
    <w:r w:rsidRPr="00194838">
      <w:rPr>
        <w:noProof/>
        <w:sz w:val="28"/>
        <w:lang w:eastAsia="en-GB"/>
      </w:rPr>
      <w:drawing>
        <wp:anchor distT="0" distB="0" distL="114300" distR="114300" simplePos="0" relativeHeight="251659264" behindDoc="0" locked="0" layoutInCell="1" allowOverlap="1" wp14:anchorId="6750BF51" wp14:editId="1FC88249">
          <wp:simplePos x="0" y="0"/>
          <wp:positionH relativeFrom="rightMargin">
            <wp:posOffset>61433</wp:posOffset>
          </wp:positionH>
          <wp:positionV relativeFrom="paragraph">
            <wp:posOffset>-165100</wp:posOffset>
          </wp:positionV>
          <wp:extent cx="646981" cy="646981"/>
          <wp:effectExtent l="0" t="0" r="1270" b="127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981" cy="6469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5625">
      <w:rPr>
        <w:noProof/>
        <w:sz w:val="28"/>
        <w:lang w:eastAsia="en-GB"/>
      </w:rPr>
      <w:t>F</w:t>
    </w:r>
    <w:r>
      <w:rPr>
        <w:noProof/>
        <w:sz w:val="28"/>
        <w:lang w:eastAsia="en-GB"/>
      </w:rPr>
      <w:t>L</w:t>
    </w:r>
    <w:r w:rsidR="00445625">
      <w:rPr>
        <w:noProof/>
        <w:sz w:val="28"/>
        <w:lang w:eastAsia="en-GB"/>
      </w:rPr>
      <w:t>OWOL</w:t>
    </w:r>
    <w:r w:rsidRPr="00194838">
      <w:rPr>
        <w:sz w:val="28"/>
      </w:rPr>
      <w:t xml:space="preserve"> Knowledge Organiser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100FF"/>
    <w:multiLevelType w:val="hybridMultilevel"/>
    <w:tmpl w:val="BDD62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D5DC4"/>
    <w:multiLevelType w:val="hybridMultilevel"/>
    <w:tmpl w:val="FD9E2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04270F"/>
    <w:multiLevelType w:val="hybridMultilevel"/>
    <w:tmpl w:val="37424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506A76"/>
    <w:multiLevelType w:val="hybridMultilevel"/>
    <w:tmpl w:val="BD142E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C05C10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033892"/>
    <w:multiLevelType w:val="hybridMultilevel"/>
    <w:tmpl w:val="DC543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B33BF8"/>
    <w:multiLevelType w:val="hybridMultilevel"/>
    <w:tmpl w:val="8F1220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838"/>
    <w:rsid w:val="0001630F"/>
    <w:rsid w:val="00037EB7"/>
    <w:rsid w:val="00106E79"/>
    <w:rsid w:val="0019359B"/>
    <w:rsid w:val="00194838"/>
    <w:rsid w:val="001B61A8"/>
    <w:rsid w:val="001F693C"/>
    <w:rsid w:val="00215818"/>
    <w:rsid w:val="0029753B"/>
    <w:rsid w:val="00325457"/>
    <w:rsid w:val="00376136"/>
    <w:rsid w:val="003C66E9"/>
    <w:rsid w:val="003E3181"/>
    <w:rsid w:val="00415B37"/>
    <w:rsid w:val="00427C19"/>
    <w:rsid w:val="00445625"/>
    <w:rsid w:val="00462B86"/>
    <w:rsid w:val="004B59D4"/>
    <w:rsid w:val="00534DB3"/>
    <w:rsid w:val="00535FC6"/>
    <w:rsid w:val="00590E5C"/>
    <w:rsid w:val="005C2913"/>
    <w:rsid w:val="00625D62"/>
    <w:rsid w:val="0062641E"/>
    <w:rsid w:val="006904C7"/>
    <w:rsid w:val="007C7DCB"/>
    <w:rsid w:val="008046CA"/>
    <w:rsid w:val="008C4F4A"/>
    <w:rsid w:val="009323E4"/>
    <w:rsid w:val="009477BB"/>
    <w:rsid w:val="00A11C02"/>
    <w:rsid w:val="00A51FF0"/>
    <w:rsid w:val="00AF6FAB"/>
    <w:rsid w:val="00B95521"/>
    <w:rsid w:val="00C26EA9"/>
    <w:rsid w:val="00D31A53"/>
    <w:rsid w:val="00D851C3"/>
    <w:rsid w:val="00E23665"/>
    <w:rsid w:val="00F75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30AA9"/>
  <w15:chartTrackingRefBased/>
  <w15:docId w15:val="{3190FAF6-285D-4B9F-AAA4-36D83E4A5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C29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6">
    <w:name w:val="heading 6"/>
    <w:basedOn w:val="Normal"/>
    <w:link w:val="Heading6Char"/>
    <w:uiPriority w:val="9"/>
    <w:qFormat/>
    <w:rsid w:val="005C291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48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948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4838"/>
  </w:style>
  <w:style w:type="paragraph" w:styleId="Footer">
    <w:name w:val="footer"/>
    <w:basedOn w:val="Normal"/>
    <w:link w:val="FooterChar"/>
    <w:uiPriority w:val="99"/>
    <w:unhideWhenUsed/>
    <w:rsid w:val="001948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4838"/>
  </w:style>
  <w:style w:type="paragraph" w:styleId="NoSpacing">
    <w:name w:val="No Spacing"/>
    <w:uiPriority w:val="1"/>
    <w:qFormat/>
    <w:rsid w:val="009323E4"/>
    <w:pPr>
      <w:spacing w:after="0" w:line="240" w:lineRule="auto"/>
    </w:pPr>
  </w:style>
  <w:style w:type="table" w:styleId="GridTable4-Accent6">
    <w:name w:val="Grid Table 4 Accent 6"/>
    <w:basedOn w:val="TableNormal"/>
    <w:uiPriority w:val="49"/>
    <w:rsid w:val="00AF6FAB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5Dark-Accent6">
    <w:name w:val="Grid Table 5 Dark Accent 6"/>
    <w:basedOn w:val="TableNormal"/>
    <w:uiPriority w:val="50"/>
    <w:rsid w:val="00F7553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GridTable5Dark-Accent1">
    <w:name w:val="Grid Table 5 Dark Accent 1"/>
    <w:basedOn w:val="TableNormal"/>
    <w:uiPriority w:val="50"/>
    <w:rsid w:val="00E236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761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13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1630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dTable4-Accent1">
    <w:name w:val="Grid Table 4 Accent 1"/>
    <w:basedOn w:val="TableNormal"/>
    <w:uiPriority w:val="49"/>
    <w:rsid w:val="0001630F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7C1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5C291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rsid w:val="005C2913"/>
    <w:rPr>
      <w:rFonts w:ascii="Times New Roman" w:eastAsia="Times New Roman" w:hAnsi="Times New Roman" w:cs="Times New Roman"/>
      <w:b/>
      <w:bCs/>
      <w:sz w:val="15"/>
      <w:szCs w:val="15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1B61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5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Name</Company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Johnson</dc:creator>
  <cp:keywords/>
  <dc:description/>
  <cp:lastModifiedBy>C Johnson</cp:lastModifiedBy>
  <cp:revision>3</cp:revision>
  <cp:lastPrinted>2022-07-04T15:31:00Z</cp:lastPrinted>
  <dcterms:created xsi:type="dcterms:W3CDTF">2022-07-03T18:30:00Z</dcterms:created>
  <dcterms:modified xsi:type="dcterms:W3CDTF">2022-07-04T15:31:00Z</dcterms:modified>
</cp:coreProperties>
</file>