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D9BC" w14:textId="6AFB241C" w:rsidR="00C82FEB" w:rsidRDefault="004E4B16">
      <w:bookmarkStart w:id="0" w:name="_GoBack"/>
      <w:bookmarkEnd w:id="0"/>
      <w:r>
        <w:t>Year 7 revision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4B16" w14:paraId="6E930A52" w14:textId="77777777" w:rsidTr="004E4B16">
        <w:tc>
          <w:tcPr>
            <w:tcW w:w="9016" w:type="dxa"/>
          </w:tcPr>
          <w:p w14:paraId="24E59A33" w14:textId="77777777" w:rsidR="004E4B16" w:rsidRDefault="004E4B16">
            <w:r>
              <w:t>Identify at least 1 of each of the following methods in the following paragraph.</w:t>
            </w:r>
          </w:p>
          <w:p w14:paraId="04642070" w14:textId="127CD3CC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Adjective</w:t>
            </w:r>
          </w:p>
          <w:p w14:paraId="567DC49E" w14:textId="633974EC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Adverb</w:t>
            </w:r>
          </w:p>
          <w:p w14:paraId="66DC3816" w14:textId="764F3FF8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Noun</w:t>
            </w:r>
          </w:p>
          <w:p w14:paraId="550FFA43" w14:textId="7733C805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Verb</w:t>
            </w:r>
          </w:p>
          <w:p w14:paraId="45119444" w14:textId="77777777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Sensory language</w:t>
            </w:r>
          </w:p>
          <w:p w14:paraId="54E366F0" w14:textId="5DABC116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Simile</w:t>
            </w:r>
          </w:p>
          <w:p w14:paraId="418ACBCE" w14:textId="673736C5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Metaphor</w:t>
            </w:r>
          </w:p>
          <w:p w14:paraId="7B9CDE04" w14:textId="77777777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Simple sentence</w:t>
            </w:r>
          </w:p>
          <w:p w14:paraId="100B3613" w14:textId="77777777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 xml:space="preserve">Complex sentence </w:t>
            </w:r>
          </w:p>
          <w:p w14:paraId="631D1A9E" w14:textId="3692A9D5" w:rsidR="004E4B16" w:rsidRDefault="004E4B16" w:rsidP="004E4B16">
            <w:pPr>
              <w:pStyle w:val="ListParagraph"/>
              <w:numPr>
                <w:ilvl w:val="0"/>
                <w:numId w:val="1"/>
              </w:numPr>
            </w:pPr>
            <w:r>
              <w:t>Compound sentence</w:t>
            </w:r>
          </w:p>
        </w:tc>
      </w:tr>
      <w:tr w:rsidR="004E4B16" w14:paraId="057595FE" w14:textId="77777777" w:rsidTr="00A06BC9">
        <w:trPr>
          <w:trHeight w:val="3086"/>
        </w:trPr>
        <w:tc>
          <w:tcPr>
            <w:tcW w:w="9016" w:type="dxa"/>
            <w:shd w:val="clear" w:color="auto" w:fill="auto"/>
          </w:tcPr>
          <w:p w14:paraId="19FFCD59" w14:textId="670DF7B5" w:rsidR="004E4B16" w:rsidRPr="00A06BC9" w:rsidRDefault="005066CC">
            <w:pPr>
              <w:rPr>
                <w:rFonts w:cstheme="minorHAnsi"/>
              </w:rPr>
            </w:pPr>
            <w:hyperlink r:id="rId5" w:history="1">
              <w:r w:rsidR="00A06BC9" w:rsidRPr="00A06BC9">
                <w:rPr>
                  <w:rStyle w:val="referentfragmentdesktophighlight-sc-110r0d9-1"/>
                  <w:rFonts w:cstheme="minorHAnsi"/>
                  <w:color w:val="000000"/>
                  <w:bdr w:val="none" w:sz="0" w:space="0" w:color="auto" w:frame="1"/>
                </w:rPr>
                <w:t>In a hole in the ground there lived</w:t>
              </w:r>
            </w:hyperlink>
            <w:r w:rsidR="00A06BC9" w:rsidRPr="00A06BC9">
              <w:rPr>
                <w:rFonts w:cstheme="minorHAnsi"/>
                <w:color w:val="000000"/>
              </w:rPr>
              <w:t> </w:t>
            </w:r>
            <w:hyperlink r:id="rId6" w:history="1">
              <w:r w:rsidR="00A06BC9" w:rsidRPr="00A06BC9">
                <w:rPr>
                  <w:rStyle w:val="referentfragmentdesktophighlight-sc-110r0d9-1"/>
                  <w:rFonts w:cstheme="minorHAnsi"/>
                  <w:color w:val="000000"/>
                  <w:bdr w:val="none" w:sz="0" w:space="0" w:color="auto" w:frame="1"/>
                </w:rPr>
                <w:t>a hobbit.</w:t>
              </w:r>
            </w:hyperlink>
            <w:r w:rsidR="00A06BC9" w:rsidRPr="00A06BC9">
              <w:rPr>
                <w:rFonts w:cstheme="minorHAnsi"/>
                <w:color w:val="000000"/>
              </w:rPr>
              <w:t> </w:t>
            </w:r>
            <w:hyperlink r:id="rId7" w:history="1">
              <w:r w:rsidR="00A06BC9" w:rsidRPr="00A06BC9">
                <w:rPr>
                  <w:rStyle w:val="referentfragmentdesktophighlight-sc-110r0d9-1"/>
                  <w:rFonts w:cstheme="minorHAnsi"/>
                  <w:color w:val="000000"/>
                  <w:bdr w:val="none" w:sz="0" w:space="0" w:color="auto" w:frame="1"/>
                </w:rPr>
                <w:t>Not a nasty, dirty, wet hole, filled with the ends of worms and an oozy smell, nor yet a dry, bare, sandy hole with nothing in it to sit down on or to eat: it was a hobbit-hole, and that means comfort.</w:t>
              </w:r>
            </w:hyperlink>
            <w:r w:rsidR="00A06BC9" w:rsidRPr="00A06BC9">
              <w:rPr>
                <w:rFonts w:cstheme="minorHAnsi"/>
                <w:color w:val="000000"/>
              </w:rPr>
              <w:br/>
            </w:r>
            <w:r w:rsidR="00A06BC9" w:rsidRPr="00A06BC9">
              <w:rPr>
                <w:rFonts w:cstheme="minorHAnsi"/>
                <w:color w:val="000000"/>
              </w:rPr>
              <w:br/>
            </w:r>
            <w:hyperlink r:id="rId8" w:history="1">
              <w:r w:rsidR="00A06BC9" w:rsidRPr="00A06BC9">
                <w:rPr>
                  <w:rStyle w:val="referentfragmentdesktophighlight-sc-110r0d9-1"/>
                  <w:rFonts w:cstheme="minorHAnsi"/>
                  <w:color w:val="000000"/>
                  <w:bdr w:val="none" w:sz="0" w:space="0" w:color="auto" w:frame="1"/>
                </w:rPr>
                <w:t>It had a perfectly round door like a porthole, painted green, with a shiny yellow brass knob in the exact middle.</w:t>
              </w:r>
            </w:hyperlink>
            <w:r w:rsidR="00A06BC9" w:rsidRPr="00A06BC9">
              <w:rPr>
                <w:rFonts w:cstheme="minorHAnsi"/>
                <w:color w:val="000000"/>
              </w:rPr>
              <w:t> </w:t>
            </w:r>
            <w:hyperlink r:id="rId9" w:history="1">
              <w:r w:rsidR="00A06BC9" w:rsidRPr="00A06BC9">
                <w:rPr>
                  <w:rStyle w:val="referentfragmentdesktophighlight-sc-110r0d9-1"/>
                  <w:rFonts w:cstheme="minorHAnsi"/>
                  <w:color w:val="000000"/>
                  <w:bdr w:val="none" w:sz="0" w:space="0" w:color="auto" w:frame="1"/>
                </w:rPr>
                <w:t>The door opened on to a tube-shaped hall like a tunnel:</w:t>
              </w:r>
            </w:hyperlink>
            <w:r w:rsidR="00A06BC9" w:rsidRPr="00A06BC9">
              <w:rPr>
                <w:rFonts w:cstheme="minorHAnsi"/>
                <w:color w:val="000000"/>
              </w:rPr>
              <w:t> </w:t>
            </w:r>
            <w:hyperlink r:id="rId10" w:history="1">
              <w:r w:rsidR="00A06BC9" w:rsidRPr="00A06BC9">
                <w:rPr>
                  <w:rStyle w:val="referentfragmentdesktophighlight-sc-110r0d9-1"/>
                  <w:rFonts w:cstheme="minorHAnsi"/>
                  <w:color w:val="000000"/>
                  <w:bdr w:val="none" w:sz="0" w:space="0" w:color="auto" w:frame="1"/>
                </w:rPr>
                <w:t>a very comfortable tunnel without smoke, with panelled walls, and floors tiled and carpeted, provided with polished chairs, and lots and lots of pegs for hats and coats - the hobbit was fond of visitors.</w:t>
              </w:r>
            </w:hyperlink>
            <w:r w:rsidR="00A06BC9" w:rsidRPr="00A06BC9">
              <w:rPr>
                <w:rFonts w:cstheme="minorHAnsi"/>
                <w:color w:val="000000"/>
              </w:rPr>
              <w:t> </w:t>
            </w:r>
            <w:hyperlink r:id="rId11" w:history="1">
              <w:r w:rsidR="00A06BC9" w:rsidRPr="00A06BC9">
                <w:rPr>
                  <w:rStyle w:val="referentfragmentdesktophighlight-sc-110r0d9-1"/>
                  <w:rFonts w:cstheme="minorHAnsi"/>
                  <w:color w:val="000000"/>
                  <w:bdr w:val="none" w:sz="0" w:space="0" w:color="auto" w:frame="1"/>
                </w:rPr>
                <w:t>The tunnel wound on and on, going fairly but not quite straight into the side of the hill - The Hill, as all the people for many miles round called it - and many little round doors opened out of it, first on one side and then on another.</w:t>
              </w:r>
            </w:hyperlink>
            <w:r w:rsidR="00A06BC9" w:rsidRPr="00A06BC9">
              <w:rPr>
                <w:rFonts w:cstheme="minorHAnsi"/>
                <w:color w:val="000000"/>
              </w:rPr>
              <w:t> </w:t>
            </w:r>
            <w:hyperlink r:id="rId12" w:history="1">
              <w:r w:rsidR="00A06BC9" w:rsidRPr="00A06BC9">
                <w:rPr>
                  <w:rStyle w:val="referentfragmentdesktophighlight-sc-110r0d9-1"/>
                  <w:rFonts w:cstheme="minorHAnsi"/>
                  <w:color w:val="000000"/>
                  <w:bdr w:val="none" w:sz="0" w:space="0" w:color="auto" w:frame="1"/>
                </w:rPr>
                <w:t>No going upstairs for the hobbit: bedrooms, bathrooms, cellars, pantries (lots of these), wardrobes (he had whole rooms devoted to clothes), kitchens, dining-rooms, all were on the same floor, and indeed on the same passage.</w:t>
              </w:r>
            </w:hyperlink>
            <w:r w:rsidR="00A06BC9" w:rsidRPr="00A06BC9">
              <w:rPr>
                <w:rFonts w:cstheme="minorHAnsi"/>
                <w:color w:val="000000"/>
                <w:shd w:val="clear" w:color="auto" w:fill="FFFFFF"/>
              </w:rPr>
              <w:t> The best rooms were all on the left-hand side (going in), for these were the only ones to have windows, deep-set round windows looking over his garden and meadows beyond, sloping down to the river.</w:t>
            </w:r>
          </w:p>
        </w:tc>
      </w:tr>
    </w:tbl>
    <w:p w14:paraId="3F567E7C" w14:textId="77777777" w:rsidR="004E4B16" w:rsidRDefault="004E4B16"/>
    <w:p w14:paraId="4A21F2D8" w14:textId="424686AD" w:rsidR="00A06BC9" w:rsidRDefault="009B1C70">
      <w:r>
        <w:t xml:space="preserve">Rewrite the following sentences, in at least two different ways, so that they grab the reader’s attention.  The first one has been done for you. </w:t>
      </w:r>
    </w:p>
    <w:p w14:paraId="4C19CAB0" w14:textId="022A16DF" w:rsidR="009B1C70" w:rsidRDefault="009B1C70" w:rsidP="00F0218C">
      <w:r>
        <w:t xml:space="preserve">The boy opened the door to the shop. </w:t>
      </w:r>
    </w:p>
    <w:p w14:paraId="5E75CA48" w14:textId="41EA523E" w:rsidR="009B1C70" w:rsidRDefault="009B1C70" w:rsidP="00F0218C">
      <w:r>
        <w:t>Trembling with excitement, the boy quickly pulled opened the door to the sweet shop.</w:t>
      </w:r>
      <w:r w:rsidR="00F0218C">
        <w:t xml:space="preserve">  Holding his breath in anticipation, the boy flung open the door to the sweet shop. </w:t>
      </w:r>
    </w:p>
    <w:p w14:paraId="27DD04A6" w14:textId="1C59493C" w:rsidR="00F0218C" w:rsidRDefault="00F0218C" w:rsidP="00F0218C">
      <w:pPr>
        <w:pStyle w:val="ListParagraph"/>
        <w:numPr>
          <w:ilvl w:val="0"/>
          <w:numId w:val="3"/>
        </w:numPr>
      </w:pPr>
      <w:r>
        <w:t>The ship was sailing across the sea.</w:t>
      </w:r>
    </w:p>
    <w:p w14:paraId="7FA3ACC6" w14:textId="62B5EE89" w:rsidR="00F0218C" w:rsidRDefault="00F0218C" w:rsidP="00F0218C">
      <w:pPr>
        <w:pStyle w:val="ListParagraph"/>
        <w:numPr>
          <w:ilvl w:val="0"/>
          <w:numId w:val="3"/>
        </w:numPr>
      </w:pPr>
      <w:r>
        <w:t>She thought she heard footsteps so she looked behind her.</w:t>
      </w:r>
    </w:p>
    <w:p w14:paraId="61350D29" w14:textId="333200E7" w:rsidR="00F0218C" w:rsidRDefault="00F0218C" w:rsidP="00F0218C">
      <w:pPr>
        <w:pStyle w:val="ListParagraph"/>
        <w:numPr>
          <w:ilvl w:val="0"/>
          <w:numId w:val="3"/>
        </w:numPr>
      </w:pPr>
      <w:r>
        <w:t xml:space="preserve">It was raining. </w:t>
      </w:r>
    </w:p>
    <w:p w14:paraId="1CB0F44C" w14:textId="2D277DFE" w:rsidR="00F0218C" w:rsidRDefault="00F0218C" w:rsidP="00F0218C">
      <w:pPr>
        <w:pStyle w:val="ListParagraph"/>
        <w:numPr>
          <w:ilvl w:val="0"/>
          <w:numId w:val="3"/>
        </w:numPr>
      </w:pPr>
      <w:r>
        <w:t xml:space="preserve">The car was headed for the girl. </w:t>
      </w:r>
    </w:p>
    <w:p w14:paraId="076A8BFB" w14:textId="48E2BAEC" w:rsidR="00F0218C" w:rsidRDefault="00F0218C" w:rsidP="00F0218C">
      <w:pPr>
        <w:pStyle w:val="ListParagraph"/>
        <w:numPr>
          <w:ilvl w:val="0"/>
          <w:numId w:val="3"/>
        </w:numPr>
      </w:pPr>
      <w:r>
        <w:t xml:space="preserve">The dog sat frightened in the vets. </w:t>
      </w:r>
    </w:p>
    <w:p w14:paraId="72C87928" w14:textId="77777777" w:rsidR="00F0218C" w:rsidRDefault="00F0218C"/>
    <w:p w14:paraId="2660546F" w14:textId="77777777" w:rsidR="00F0218C" w:rsidRDefault="00F0218C"/>
    <w:p w14:paraId="3D75E3DB" w14:textId="77777777" w:rsidR="00F0218C" w:rsidRDefault="00F0218C"/>
    <w:p w14:paraId="6B15BF63" w14:textId="77777777" w:rsidR="00F0218C" w:rsidRDefault="00F0218C"/>
    <w:p w14:paraId="34D128FF" w14:textId="77777777" w:rsidR="00F0218C" w:rsidRDefault="00F0218C"/>
    <w:p w14:paraId="247CDAA7" w14:textId="3C5C1CFF" w:rsidR="004E4B16" w:rsidRDefault="004E4B16">
      <w:r>
        <w:lastRenderedPageBreak/>
        <w:t>Improve the following description to include similes, metaphors, all three sentence types, a variety of punctuation and considered vocabulary choice.</w:t>
      </w:r>
    </w:p>
    <w:p w14:paraId="55460BE6" w14:textId="3881DD81" w:rsidR="004E4B16" w:rsidRDefault="00A06BC9" w:rsidP="00A06BC9">
      <w:pPr>
        <w:jc w:val="center"/>
      </w:pPr>
      <w:r>
        <w:rPr>
          <w:noProof/>
        </w:rPr>
        <w:drawing>
          <wp:inline distT="0" distB="0" distL="0" distR="0" wp14:anchorId="2430070F" wp14:editId="75ECE3A7">
            <wp:extent cx="2105025" cy="3157538"/>
            <wp:effectExtent l="0" t="0" r="0" b="5080"/>
            <wp:docPr id="930730488" name="Picture 1" descr="water falls on brown rocky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falls on brown rocky mount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45" cy="317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CF8FB" w14:textId="683B51A0" w:rsidR="004E4B16" w:rsidRDefault="004E4B16">
      <w:r>
        <w:t>The cave smelt dirty. The water was blue and there was sun coming down. It was a bit scary.</w:t>
      </w:r>
    </w:p>
    <w:sectPr w:rsidR="004E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4263"/>
    <w:multiLevelType w:val="hybridMultilevel"/>
    <w:tmpl w:val="7E726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700D"/>
    <w:multiLevelType w:val="hybridMultilevel"/>
    <w:tmpl w:val="B790A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7317"/>
    <w:multiLevelType w:val="hybridMultilevel"/>
    <w:tmpl w:val="1B0E3B56"/>
    <w:lvl w:ilvl="0" w:tplc="CCB6EF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16"/>
    <w:rsid w:val="003332AA"/>
    <w:rsid w:val="00492973"/>
    <w:rsid w:val="004E4B16"/>
    <w:rsid w:val="005066CC"/>
    <w:rsid w:val="005B2D9B"/>
    <w:rsid w:val="00744398"/>
    <w:rsid w:val="009B1C70"/>
    <w:rsid w:val="00A06BC9"/>
    <w:rsid w:val="00F0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C188"/>
  <w15:chartTrackingRefBased/>
  <w15:docId w15:val="{EF0C7BA9-4633-49D7-BD6D-D85525D7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B16"/>
    <w:pPr>
      <w:ind w:left="720"/>
      <w:contextualSpacing/>
    </w:pPr>
  </w:style>
  <w:style w:type="character" w:customStyle="1" w:styleId="referentfragmentdesktophighlight-sc-110r0d9-1">
    <w:name w:val="referentfragmentdesktop__highlight-sc-110r0d9-1"/>
    <w:basedOn w:val="DefaultParagraphFont"/>
    <w:rsid w:val="00A0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2179567/J-r-r-tolkien-the-hobbit-chap-1-an-unexpected-party/It-had-a-perfectly-round-door-like-a-porthole-painted-green-with-a-shiny-yellow-brass-knob-in-the-exact-middle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nius.com/2179608/J-r-r-tolkien-the-hobbit-chap-1-an-unexpected-party/Not-a-nasty-dirty-wet-hole-filled-with-the-ends-of-worms-and-an-oozy-smell-nor-yet-a-dry-bare-sandy-hole-with-nothing-in-it-to-sit-down-on-or-to-eat-it-was-a-hobbit-hole-and-that-means-comfort" TargetMode="External"/><Relationship Id="rId12" Type="http://schemas.openxmlformats.org/officeDocument/2006/relationships/hyperlink" Target="https://genius.com/2179620/J-r-r-tolkien-the-hobbit-chap-1-an-unexpected-party/No-going-upstairs-for-the-hobbit-bedrooms-bathrooms-cellars-pantries-lots-of-these-wardrobes-he-had-whole-rooms-devoted-to-clothes-kitchens-dining-rooms-all-were-on-the-same-floor-and-indeed-on-the-same-pass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ius.com/2179561/J-r-r-tolkien-the-hobbit-chap-1-an-unexpected-party/A-hobbit" TargetMode="External"/><Relationship Id="rId11" Type="http://schemas.openxmlformats.org/officeDocument/2006/relationships/hyperlink" Target="https://genius.com/2179575/J-r-r-tolkien-the-hobbit-chap-1-an-unexpected-party/The-tunnel-wound-on-and-on-going-fairly-but-not-quite-straight-into-the-side-of-the-hill-the-hill-as-all-the-people-for-many-miles-round-called-it-and-many-little-round-doors-opened-out-of-it-first-on-one-side-and-then-on-another" TargetMode="External"/><Relationship Id="rId5" Type="http://schemas.openxmlformats.org/officeDocument/2006/relationships/hyperlink" Target="https://genius.com/2179715/J-r-r-tolkien-the-hobbit-chap-1-an-unexpected-party/In-a-hole-in-the-ground-there-live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enius.com/3187000/J-r-r-tolkien-the-hobbit-chap-1-an-unexpected-party/A-very-comfortable-tunnel-without-smoke-with-panelled-walls-and-floors-tiled-and-carpeted-provided-with-polished-chairs-and-lots-and-lots-of-pegs-for-hats-and-coats-the-hobbit-was-fond-of-visi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ius.com/2179571/J-r-r-tolkien-the-hobbit-chap-1-an-unexpected-party/The-door-opened-on-to-a-tube-shaped-hall-like-a-tunn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Cook</dc:creator>
  <cp:keywords/>
  <dc:description/>
  <cp:lastModifiedBy>Cheryl Cook</cp:lastModifiedBy>
  <cp:revision>2</cp:revision>
  <dcterms:created xsi:type="dcterms:W3CDTF">2023-06-23T12:55:00Z</dcterms:created>
  <dcterms:modified xsi:type="dcterms:W3CDTF">2023-06-23T12:55:00Z</dcterms:modified>
</cp:coreProperties>
</file>